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0D" w:rsidRPr="00B63AAC" w:rsidRDefault="00CE14DB" w:rsidP="00AD499E">
      <w:pPr>
        <w:pStyle w:val="NoSpacing"/>
        <w:rPr>
          <w:rFonts w:ascii="Arial" w:hAnsi="Arial" w:cs="Arial"/>
          <w:b/>
        </w:rPr>
      </w:pPr>
      <w:r>
        <w:rPr>
          <w:rFonts w:ascii="Arial" w:hAnsi="Arial" w:cs="Arial"/>
          <w:b/>
        </w:rPr>
        <w:t xml:space="preserve">Readings and Reflection </w:t>
      </w:r>
      <w:r w:rsidR="001161B6">
        <w:rPr>
          <w:rFonts w:ascii="Arial" w:hAnsi="Arial" w:cs="Arial"/>
          <w:b/>
        </w:rPr>
        <w:t>Maundy Thursday</w:t>
      </w:r>
      <w:r w:rsidR="0078236A">
        <w:rPr>
          <w:rFonts w:ascii="Arial" w:hAnsi="Arial" w:cs="Arial"/>
          <w:b/>
        </w:rPr>
        <w:t xml:space="preserve"> </w:t>
      </w:r>
      <w:r>
        <w:rPr>
          <w:rFonts w:ascii="Arial" w:hAnsi="Arial" w:cs="Arial"/>
          <w:b/>
        </w:rPr>
        <w:t>9 April 2020</w:t>
      </w:r>
      <w:r w:rsidR="0078236A">
        <w:rPr>
          <w:rFonts w:ascii="Arial" w:hAnsi="Arial" w:cs="Arial"/>
          <w:b/>
        </w:rPr>
        <w:t xml:space="preserve"> </w:t>
      </w:r>
    </w:p>
    <w:p w:rsidR="00164784" w:rsidRPr="00B63AAC" w:rsidRDefault="00164784" w:rsidP="00AD499E">
      <w:pPr>
        <w:pStyle w:val="NoSpacing"/>
        <w:rPr>
          <w:rFonts w:ascii="Arial" w:hAnsi="Arial" w:cs="Arial"/>
        </w:rPr>
      </w:pPr>
    </w:p>
    <w:p w:rsidR="001161B6" w:rsidRPr="001161B6" w:rsidRDefault="001161B6" w:rsidP="001161B6">
      <w:pPr>
        <w:pStyle w:val="NoSpacing"/>
        <w:rPr>
          <w:rFonts w:ascii="Arial" w:hAnsi="Arial" w:cs="Arial"/>
        </w:rPr>
      </w:pPr>
      <w:r w:rsidRPr="001161B6">
        <w:rPr>
          <w:rFonts w:ascii="Arial" w:hAnsi="Arial" w:cs="Arial"/>
          <w:b/>
        </w:rPr>
        <w:t>First Reading</w:t>
      </w:r>
      <w:r w:rsidRPr="001161B6">
        <w:rPr>
          <w:rFonts w:ascii="Arial" w:hAnsi="Arial" w:cs="Arial"/>
        </w:rPr>
        <w:t xml:space="preserve"> Exodus 12:1-8. 11-14.</w:t>
      </w:r>
    </w:p>
    <w:p w:rsidR="001161B6" w:rsidRDefault="001161B6" w:rsidP="001161B6">
      <w:pPr>
        <w:pStyle w:val="NoSpacing"/>
        <w:rPr>
          <w:rFonts w:ascii="Arial" w:hAnsi="Arial" w:cs="Arial"/>
        </w:rPr>
      </w:pPr>
      <w:r w:rsidRPr="001161B6">
        <w:rPr>
          <w:rFonts w:ascii="Arial" w:hAnsi="Arial" w:cs="Arial"/>
        </w:rPr>
        <w:t>The Lord gives to Moses instructions regarding the Passover, and how the Israelites are to ward off the angel of death.</w:t>
      </w:r>
    </w:p>
    <w:p w:rsidR="001161B6" w:rsidRDefault="001161B6" w:rsidP="001161B6">
      <w:pPr>
        <w:pStyle w:val="NoSpacing"/>
        <w:rPr>
          <w:rFonts w:ascii="Arial" w:hAnsi="Arial" w:cs="Arial"/>
        </w:rPr>
      </w:pPr>
    </w:p>
    <w:p w:rsidR="001161B6" w:rsidRPr="001161B6" w:rsidRDefault="001161B6" w:rsidP="001161B6">
      <w:pPr>
        <w:pStyle w:val="NoSpacing"/>
        <w:rPr>
          <w:rFonts w:ascii="Arial" w:hAnsi="Arial" w:cs="Arial"/>
          <w:b/>
        </w:rPr>
      </w:pPr>
      <w:r w:rsidRPr="001161B6">
        <w:rPr>
          <w:rFonts w:ascii="Arial" w:hAnsi="Arial" w:cs="Arial"/>
          <w:b/>
        </w:rPr>
        <w:t>Psalm 116</w:t>
      </w:r>
    </w:p>
    <w:p w:rsidR="001161B6" w:rsidRDefault="003049A4" w:rsidP="001161B6">
      <w:pPr>
        <w:pStyle w:val="NoSpacing"/>
        <w:rPr>
          <w:rFonts w:ascii="Arial" w:hAnsi="Arial" w:cs="Arial"/>
        </w:rPr>
      </w:pPr>
      <w:r>
        <w:rPr>
          <w:rFonts w:ascii="Arial" w:hAnsi="Arial" w:cs="Arial"/>
        </w:rPr>
        <w:t>How can I repay the lord for his goodness to me?</w:t>
      </w:r>
    </w:p>
    <w:p w:rsidR="003049A4" w:rsidRPr="001161B6" w:rsidRDefault="003049A4" w:rsidP="001161B6">
      <w:pPr>
        <w:pStyle w:val="NoSpacing"/>
        <w:rPr>
          <w:rFonts w:ascii="Arial" w:hAnsi="Arial" w:cs="Arial"/>
        </w:rPr>
      </w:pPr>
    </w:p>
    <w:p w:rsidR="001161B6" w:rsidRPr="001161B6" w:rsidRDefault="001161B6" w:rsidP="001161B6">
      <w:pPr>
        <w:pStyle w:val="NoSpacing"/>
        <w:rPr>
          <w:rFonts w:ascii="Arial" w:hAnsi="Arial" w:cs="Arial"/>
        </w:rPr>
      </w:pPr>
      <w:r w:rsidRPr="001161B6">
        <w:rPr>
          <w:rFonts w:ascii="Arial" w:hAnsi="Arial" w:cs="Arial"/>
          <w:b/>
        </w:rPr>
        <w:t>Second Reading</w:t>
      </w:r>
      <w:r w:rsidRPr="001161B6">
        <w:rPr>
          <w:rFonts w:ascii="Arial" w:hAnsi="Arial" w:cs="Arial"/>
        </w:rPr>
        <w:t xml:space="preserve"> 1 Corinthians 11:23-26.</w:t>
      </w:r>
    </w:p>
    <w:p w:rsidR="001161B6" w:rsidRPr="001161B6" w:rsidRDefault="001161B6" w:rsidP="001161B6">
      <w:pPr>
        <w:pStyle w:val="NoSpacing"/>
        <w:rPr>
          <w:rFonts w:ascii="Arial" w:hAnsi="Arial" w:cs="Arial"/>
        </w:rPr>
      </w:pPr>
      <w:r w:rsidRPr="001161B6">
        <w:rPr>
          <w:rFonts w:ascii="Arial" w:hAnsi="Arial" w:cs="Arial"/>
        </w:rPr>
        <w:t>Paul relates a very early account of Jesus’ actions at the Last Supper, which he himself had received.</w:t>
      </w:r>
    </w:p>
    <w:p w:rsidR="001161B6" w:rsidRDefault="001161B6" w:rsidP="001161B6">
      <w:pPr>
        <w:pStyle w:val="NoSpacing"/>
        <w:rPr>
          <w:rFonts w:ascii="Arial" w:hAnsi="Arial" w:cs="Arial"/>
          <w:b/>
        </w:rPr>
      </w:pPr>
    </w:p>
    <w:p w:rsidR="001161B6" w:rsidRPr="001161B6" w:rsidRDefault="001161B6" w:rsidP="001161B6">
      <w:pPr>
        <w:pStyle w:val="NoSpacing"/>
        <w:rPr>
          <w:rFonts w:ascii="Arial" w:hAnsi="Arial" w:cs="Arial"/>
        </w:rPr>
      </w:pPr>
      <w:r w:rsidRPr="001161B6">
        <w:rPr>
          <w:rFonts w:ascii="Arial" w:hAnsi="Arial" w:cs="Arial"/>
          <w:b/>
        </w:rPr>
        <w:t xml:space="preserve">Gospel </w:t>
      </w:r>
      <w:r w:rsidRPr="001161B6">
        <w:rPr>
          <w:rFonts w:ascii="Arial" w:hAnsi="Arial" w:cs="Arial"/>
        </w:rPr>
        <w:t>John 13:1-15.</w:t>
      </w:r>
    </w:p>
    <w:p w:rsidR="001161B6" w:rsidRPr="001161B6" w:rsidRDefault="001161B6" w:rsidP="001161B6">
      <w:pPr>
        <w:pStyle w:val="NoSpacing"/>
        <w:rPr>
          <w:rFonts w:ascii="Arial" w:hAnsi="Arial" w:cs="Arial"/>
        </w:rPr>
      </w:pPr>
      <w:r w:rsidRPr="001161B6">
        <w:rPr>
          <w:rFonts w:ascii="Arial" w:hAnsi="Arial" w:cs="Arial"/>
        </w:rPr>
        <w:t>Jesus washes the feet of his disciples, thus giving them an example of how a leader should be the servant of others.</w:t>
      </w:r>
    </w:p>
    <w:p w:rsidR="001161B6" w:rsidRPr="001161B6" w:rsidRDefault="001161B6" w:rsidP="001161B6">
      <w:pPr>
        <w:pStyle w:val="NoSpacing"/>
        <w:rPr>
          <w:rFonts w:ascii="Arial" w:hAnsi="Arial" w:cs="Arial"/>
          <w:b/>
        </w:rPr>
      </w:pPr>
    </w:p>
    <w:p w:rsidR="00B63AAC" w:rsidRPr="0078236A" w:rsidRDefault="0078236A" w:rsidP="00F20EB0">
      <w:pPr>
        <w:pStyle w:val="NoSpacing"/>
        <w:rPr>
          <w:rFonts w:ascii="Arial" w:hAnsi="Arial" w:cs="Arial"/>
          <w:b/>
        </w:rPr>
      </w:pPr>
      <w:r w:rsidRPr="0078236A">
        <w:rPr>
          <w:rFonts w:ascii="Arial" w:hAnsi="Arial" w:cs="Arial"/>
          <w:b/>
        </w:rPr>
        <w:t>Reflection</w:t>
      </w:r>
    </w:p>
    <w:p w:rsidR="001161B6" w:rsidRDefault="0078236A" w:rsidP="00F20EB0">
      <w:pPr>
        <w:pStyle w:val="NoSpacing"/>
        <w:rPr>
          <w:rFonts w:ascii="Arial" w:hAnsi="Arial" w:cs="Arial"/>
        </w:rPr>
      </w:pPr>
      <w:r>
        <w:rPr>
          <w:rFonts w:ascii="Arial" w:hAnsi="Arial" w:cs="Arial"/>
        </w:rPr>
        <w:t xml:space="preserve">Those of you who used the Service at Home on Monday will recall how the week began with a meal during which Jesus’ feet were washed and anointed. Tonight another meal and another foot washing. But this time it is the Lord who is the host and the one who washes feet. Foot washing was to be expected but it was usually done by a slave or servant as the guests arrived. Here it is done at the table. </w:t>
      </w:r>
    </w:p>
    <w:p w:rsidR="00F1111D" w:rsidRDefault="00F1111D" w:rsidP="00F20EB0">
      <w:pPr>
        <w:pStyle w:val="NoSpacing"/>
        <w:rPr>
          <w:rFonts w:ascii="Arial" w:hAnsi="Arial" w:cs="Arial"/>
        </w:rPr>
      </w:pPr>
    </w:p>
    <w:p w:rsidR="00F1111D" w:rsidRPr="00F1111D" w:rsidRDefault="00F1111D" w:rsidP="00F20EB0">
      <w:pPr>
        <w:pStyle w:val="NoSpacing"/>
        <w:rPr>
          <w:rFonts w:ascii="Arial" w:hAnsi="Arial" w:cs="Arial"/>
        </w:rPr>
      </w:pPr>
      <w:r>
        <w:rPr>
          <w:rFonts w:ascii="Arial" w:hAnsi="Arial" w:cs="Arial"/>
        </w:rPr>
        <w:t xml:space="preserve">Normally a slave would wash feet, but Jesus does not wash feet as a slave but rather in a position of strength and in perfect freedom, in just the same manner as he will give up his life. </w:t>
      </w:r>
    </w:p>
    <w:p w:rsidR="00F1111D" w:rsidRPr="00F1111D" w:rsidRDefault="00F1111D" w:rsidP="00F20EB0">
      <w:pPr>
        <w:pStyle w:val="NoSpacing"/>
        <w:rPr>
          <w:rFonts w:ascii="Arial" w:hAnsi="Arial" w:cs="Arial"/>
        </w:rPr>
      </w:pPr>
    </w:p>
    <w:p w:rsidR="00F1111D" w:rsidRDefault="00F1111D" w:rsidP="00F1111D">
      <w:pPr>
        <w:pStyle w:val="NoSpacing"/>
        <w:rPr>
          <w:rFonts w:ascii="Arial" w:hAnsi="Arial" w:cs="Arial"/>
        </w:rPr>
      </w:pPr>
      <w:r w:rsidRPr="00F1111D">
        <w:rPr>
          <w:rFonts w:ascii="Arial" w:hAnsi="Arial" w:cs="Arial"/>
        </w:rPr>
        <w:t>St John tells us that Jesus loved his disciples</w:t>
      </w:r>
      <w:r>
        <w:rPr>
          <w:rFonts w:ascii="Arial" w:hAnsi="Arial" w:cs="Arial"/>
        </w:rPr>
        <w:t xml:space="preserve">. </w:t>
      </w:r>
      <w:r w:rsidRPr="00F1111D">
        <w:rPr>
          <w:rFonts w:ascii="Arial" w:hAnsi="Arial" w:cs="Arial"/>
        </w:rPr>
        <w:t>St John also says that Jesus loved them “to the end”</w:t>
      </w:r>
      <w:r>
        <w:rPr>
          <w:rFonts w:ascii="Arial" w:hAnsi="Arial" w:cs="Arial"/>
        </w:rPr>
        <w:t xml:space="preserve">. </w:t>
      </w:r>
      <w:r w:rsidRPr="00F1111D">
        <w:rPr>
          <w:rFonts w:ascii="Arial" w:hAnsi="Arial" w:cs="Arial"/>
        </w:rPr>
        <w:t>This can mean to the full, as in the jars filled to the brim with win</w:t>
      </w:r>
      <w:r>
        <w:rPr>
          <w:rFonts w:ascii="Arial" w:hAnsi="Arial" w:cs="Arial"/>
        </w:rPr>
        <w:t xml:space="preserve">e at that other feast at Cana. </w:t>
      </w:r>
      <w:r w:rsidRPr="00F1111D">
        <w:rPr>
          <w:rFonts w:ascii="Arial" w:hAnsi="Arial" w:cs="Arial"/>
        </w:rPr>
        <w:t>Or, it could</w:t>
      </w:r>
      <w:r>
        <w:rPr>
          <w:rFonts w:ascii="Arial" w:hAnsi="Arial" w:cs="Arial"/>
        </w:rPr>
        <w:t xml:space="preserve"> have the sense of completion, </w:t>
      </w:r>
      <w:r w:rsidRPr="00F1111D">
        <w:rPr>
          <w:rFonts w:ascii="Arial" w:hAnsi="Arial" w:cs="Arial"/>
        </w:rPr>
        <w:t xml:space="preserve">as when after a journey you finally reach your destination. The very word that can mean limit implies that this love is without </w:t>
      </w:r>
      <w:r>
        <w:rPr>
          <w:rFonts w:ascii="Arial" w:hAnsi="Arial" w:cs="Arial"/>
        </w:rPr>
        <w:t xml:space="preserve">limit. </w:t>
      </w:r>
      <w:r w:rsidRPr="00F1111D">
        <w:rPr>
          <w:rFonts w:ascii="Arial" w:hAnsi="Arial" w:cs="Arial"/>
        </w:rPr>
        <w:t xml:space="preserve">It can also mean until his death. </w:t>
      </w:r>
      <w:r>
        <w:rPr>
          <w:rFonts w:ascii="Arial" w:hAnsi="Arial" w:cs="Arial"/>
        </w:rPr>
        <w:t>And so i</w:t>
      </w:r>
      <w:r w:rsidRPr="00F1111D">
        <w:rPr>
          <w:rFonts w:ascii="Arial" w:hAnsi="Arial" w:cs="Arial"/>
        </w:rPr>
        <w:t>t is the prelude to what he will accomplish on the cross.</w:t>
      </w:r>
      <w:r>
        <w:rPr>
          <w:rFonts w:ascii="Arial" w:hAnsi="Arial" w:cs="Arial"/>
        </w:rPr>
        <w:t xml:space="preserve"> So by washing feet, Jesus shows us the </w:t>
      </w:r>
      <w:r w:rsidRPr="00F1111D">
        <w:rPr>
          <w:rFonts w:ascii="Arial" w:hAnsi="Arial" w:cs="Arial"/>
        </w:rPr>
        <w:t>measure of how we are to love, of how we are to live now.</w:t>
      </w:r>
      <w:r>
        <w:rPr>
          <w:rFonts w:ascii="Arial" w:hAnsi="Arial" w:cs="Arial"/>
        </w:rPr>
        <w:t xml:space="preserve"> And so he give</w:t>
      </w:r>
      <w:r w:rsidR="00F809A3">
        <w:rPr>
          <w:rFonts w:ascii="Arial" w:hAnsi="Arial" w:cs="Arial"/>
        </w:rPr>
        <w:t>s</w:t>
      </w:r>
      <w:r>
        <w:rPr>
          <w:rFonts w:ascii="Arial" w:hAnsi="Arial" w:cs="Arial"/>
        </w:rPr>
        <w:t xml:space="preserve"> the Command that his followers should love one another. </w:t>
      </w:r>
    </w:p>
    <w:p w:rsidR="008F3086" w:rsidRDefault="008F3086" w:rsidP="00F1111D">
      <w:pPr>
        <w:pStyle w:val="NoSpacing"/>
        <w:rPr>
          <w:rFonts w:ascii="Arial" w:hAnsi="Arial" w:cs="Arial"/>
        </w:rPr>
      </w:pPr>
    </w:p>
    <w:p w:rsidR="008F3086" w:rsidRDefault="008F3086" w:rsidP="00F1111D">
      <w:pPr>
        <w:pStyle w:val="NoSpacing"/>
        <w:rPr>
          <w:rFonts w:ascii="Arial" w:hAnsi="Arial" w:cs="Arial"/>
        </w:rPr>
      </w:pPr>
      <w:r>
        <w:rPr>
          <w:rFonts w:ascii="Arial" w:hAnsi="Arial" w:cs="Arial"/>
        </w:rPr>
        <w:t xml:space="preserve">We will only understand this rightly if we keep in mind that the command to love is given during Jesus’ institution of the Eucharist. For we will only be able to fulfil that command in the strength of the sacrament of the Lord’s Body and Blood. And even though at this time this year we are unable to receive Holy Communion physically, we can be assured that God will give us the grace of the sacrament if we earnestly desire to receive it. </w:t>
      </w:r>
      <w:r w:rsidR="00D65C8B">
        <w:rPr>
          <w:rFonts w:ascii="Arial" w:hAnsi="Arial" w:cs="Arial"/>
        </w:rPr>
        <w:t xml:space="preserve">That grace assures us that we are members of one Body and as such called to minister to each other bodily. </w:t>
      </w:r>
    </w:p>
    <w:p w:rsidR="008F3086" w:rsidRDefault="008F3086" w:rsidP="00F1111D">
      <w:pPr>
        <w:pStyle w:val="NoSpacing"/>
        <w:rPr>
          <w:rFonts w:ascii="Arial" w:hAnsi="Arial" w:cs="Arial"/>
        </w:rPr>
      </w:pPr>
    </w:p>
    <w:p w:rsidR="008F3086" w:rsidRPr="00D65C8B" w:rsidRDefault="00D65C8B" w:rsidP="00F1111D">
      <w:pPr>
        <w:pStyle w:val="NoSpacing"/>
        <w:rPr>
          <w:rFonts w:ascii="Arial" w:hAnsi="Arial" w:cs="Arial"/>
        </w:rPr>
      </w:pPr>
      <w:r>
        <w:rPr>
          <w:rFonts w:ascii="Arial" w:hAnsi="Arial" w:cs="Arial"/>
        </w:rPr>
        <w:t>So</w:t>
      </w:r>
      <w:r w:rsidRPr="00D65C8B">
        <w:rPr>
          <w:rFonts w:ascii="Arial" w:hAnsi="Arial" w:cs="Arial"/>
        </w:rPr>
        <w:t xml:space="preserve"> where will the washin</w:t>
      </w:r>
      <w:r>
        <w:rPr>
          <w:rFonts w:ascii="Arial" w:hAnsi="Arial" w:cs="Arial"/>
        </w:rPr>
        <w:t>g of feet take place this year?</w:t>
      </w:r>
      <w:r w:rsidRPr="00D65C8B">
        <w:rPr>
          <w:rFonts w:ascii="Arial" w:hAnsi="Arial" w:cs="Arial"/>
        </w:rPr>
        <w:t xml:space="preserve"> </w:t>
      </w:r>
      <w:r>
        <w:rPr>
          <w:rFonts w:ascii="Arial" w:hAnsi="Arial" w:cs="Arial"/>
        </w:rPr>
        <w:t>Well, in so many ways where it takes place every year. But surely this year</w:t>
      </w:r>
      <w:r w:rsidRPr="00D65C8B">
        <w:rPr>
          <w:rFonts w:ascii="Arial" w:hAnsi="Arial" w:cs="Arial"/>
        </w:rPr>
        <w:t xml:space="preserve">, in homes between family members, and in the spaces between homes where groceries are left on door steps, on the internet </w:t>
      </w:r>
      <w:r>
        <w:rPr>
          <w:rFonts w:ascii="Arial" w:hAnsi="Arial" w:cs="Arial"/>
        </w:rPr>
        <w:t xml:space="preserve">and over the phone </w:t>
      </w:r>
      <w:r w:rsidRPr="00D65C8B">
        <w:rPr>
          <w:rFonts w:ascii="Arial" w:hAnsi="Arial" w:cs="Arial"/>
        </w:rPr>
        <w:t xml:space="preserve">where people support and sustain each other. </w:t>
      </w:r>
      <w:r>
        <w:rPr>
          <w:rFonts w:ascii="Arial" w:hAnsi="Arial" w:cs="Arial"/>
        </w:rPr>
        <w:t>In</w:t>
      </w:r>
      <w:r w:rsidRPr="00D65C8B">
        <w:rPr>
          <w:rFonts w:ascii="Arial" w:hAnsi="Arial" w:cs="Arial"/>
        </w:rPr>
        <w:t xml:space="preserve"> hospitals and in care homes, in the staff and, </w:t>
      </w:r>
      <w:r>
        <w:rPr>
          <w:rFonts w:ascii="Arial" w:hAnsi="Arial" w:cs="Arial"/>
        </w:rPr>
        <w:t xml:space="preserve">also in the patients. </w:t>
      </w:r>
      <w:r w:rsidRPr="00D65C8B">
        <w:rPr>
          <w:rFonts w:ascii="Arial" w:hAnsi="Arial" w:cs="Arial"/>
        </w:rPr>
        <w:t>This unnamed but very real foot washing is indeed</w:t>
      </w:r>
      <w:r>
        <w:rPr>
          <w:rFonts w:ascii="Arial" w:hAnsi="Arial" w:cs="Arial"/>
        </w:rPr>
        <w:t xml:space="preserve"> very advanced and widespread. </w:t>
      </w:r>
      <w:r w:rsidRPr="00D65C8B">
        <w:rPr>
          <w:rFonts w:ascii="Arial" w:hAnsi="Arial" w:cs="Arial"/>
        </w:rPr>
        <w:t xml:space="preserve">You will see it in supermarkets and </w:t>
      </w:r>
      <w:r>
        <w:rPr>
          <w:rFonts w:ascii="Arial" w:hAnsi="Arial" w:cs="Arial"/>
        </w:rPr>
        <w:t xml:space="preserve">on </w:t>
      </w:r>
      <w:r w:rsidR="003049A4">
        <w:rPr>
          <w:rFonts w:ascii="Arial" w:hAnsi="Arial" w:cs="Arial"/>
        </w:rPr>
        <w:t>open spaces</w:t>
      </w:r>
      <w:r w:rsidRPr="00D65C8B">
        <w:rPr>
          <w:rFonts w:ascii="Arial" w:hAnsi="Arial" w:cs="Arial"/>
        </w:rPr>
        <w:t xml:space="preserve"> where</w:t>
      </w:r>
      <w:r>
        <w:rPr>
          <w:rFonts w:ascii="Arial" w:hAnsi="Arial" w:cs="Arial"/>
        </w:rPr>
        <w:t xml:space="preserve"> most</w:t>
      </w:r>
      <w:r w:rsidRPr="00D65C8B">
        <w:rPr>
          <w:rFonts w:ascii="Arial" w:hAnsi="Arial" w:cs="Arial"/>
        </w:rPr>
        <w:t xml:space="preserve"> people keep their distance, not primarily out of fear of contagion, but out o</w:t>
      </w:r>
      <w:r>
        <w:rPr>
          <w:rFonts w:ascii="Arial" w:hAnsi="Arial" w:cs="Arial"/>
        </w:rPr>
        <w:t>f the proper exercise of love.</w:t>
      </w:r>
      <w:r w:rsidRPr="00D65C8B">
        <w:rPr>
          <w:rFonts w:ascii="Arial" w:hAnsi="Arial" w:cs="Arial"/>
        </w:rPr>
        <w:t xml:space="preserve"> “I have given you an example, that you also should do as I have done to you</w:t>
      </w:r>
      <w:r>
        <w:rPr>
          <w:rFonts w:ascii="Arial" w:hAnsi="Arial" w:cs="Arial"/>
        </w:rPr>
        <w:t>”.</w:t>
      </w:r>
    </w:p>
    <w:p w:rsidR="0078236A" w:rsidRDefault="0078236A" w:rsidP="00F20EB0">
      <w:pPr>
        <w:pStyle w:val="NoSpacing"/>
        <w:rPr>
          <w:rFonts w:ascii="Arial" w:hAnsi="Arial" w:cs="Arial"/>
        </w:rPr>
      </w:pPr>
    </w:p>
    <w:p w:rsidR="00CE14DB" w:rsidRDefault="00CE14DB" w:rsidP="00F20EB0">
      <w:pPr>
        <w:pStyle w:val="NoSpacing"/>
        <w:rPr>
          <w:rFonts w:ascii="Arial" w:hAnsi="Arial" w:cs="Arial"/>
        </w:rPr>
      </w:pPr>
    </w:p>
    <w:p w:rsidR="00CE14DB" w:rsidRDefault="00CE14DB" w:rsidP="00F20EB0">
      <w:pPr>
        <w:pStyle w:val="NoSpacing"/>
        <w:rPr>
          <w:rFonts w:ascii="Arial" w:hAnsi="Arial" w:cs="Arial"/>
        </w:rPr>
      </w:pPr>
    </w:p>
    <w:p w:rsidR="00CE14DB" w:rsidRDefault="00CE14DB" w:rsidP="00F20EB0">
      <w:pPr>
        <w:pStyle w:val="NoSpacing"/>
        <w:rPr>
          <w:rFonts w:ascii="Arial" w:hAnsi="Arial" w:cs="Arial"/>
        </w:rPr>
      </w:pPr>
    </w:p>
    <w:p w:rsidR="00B63AAC" w:rsidRPr="00CE14DB" w:rsidRDefault="00B63AAC" w:rsidP="00655D6B">
      <w:pPr>
        <w:contextualSpacing/>
        <w:rPr>
          <w:rFonts w:ascii="Arial" w:hAnsi="Arial" w:cs="Arial"/>
          <w:sz w:val="16"/>
          <w:szCs w:val="16"/>
        </w:rPr>
      </w:pPr>
      <w:r w:rsidRPr="00CE14DB">
        <w:rPr>
          <w:rFonts w:ascii="Arial" w:hAnsi="Arial" w:cs="Arial"/>
          <w:sz w:val="16"/>
          <w:szCs w:val="16"/>
        </w:rPr>
        <w:t>Copyright notice:</w:t>
      </w:r>
      <w:r w:rsidR="005C3930" w:rsidRPr="00CE14DB">
        <w:rPr>
          <w:rFonts w:ascii="Arial" w:hAnsi="Arial" w:cs="Arial"/>
          <w:sz w:val="16"/>
          <w:szCs w:val="16"/>
        </w:rPr>
        <w:t xml:space="preserve"> As well as my own words</w:t>
      </w:r>
      <w:r w:rsidRPr="00CE14DB">
        <w:rPr>
          <w:rFonts w:ascii="Arial" w:hAnsi="Arial" w:cs="Arial"/>
          <w:sz w:val="16"/>
          <w:szCs w:val="16"/>
        </w:rPr>
        <w:t xml:space="preserve"> I have drawn on material </w:t>
      </w:r>
      <w:r w:rsidR="005C3930" w:rsidRPr="00CE14DB">
        <w:rPr>
          <w:rFonts w:ascii="Arial" w:hAnsi="Arial" w:cs="Arial"/>
          <w:sz w:val="16"/>
          <w:szCs w:val="16"/>
        </w:rPr>
        <w:t xml:space="preserve">from internet sources including websites of The Church of England </w:t>
      </w:r>
      <w:r w:rsidR="003049A4" w:rsidRPr="00CE14DB">
        <w:rPr>
          <w:rFonts w:ascii="Arial" w:hAnsi="Arial" w:cs="Arial"/>
          <w:i/>
          <w:iCs/>
          <w:sz w:val="16"/>
          <w:szCs w:val="16"/>
        </w:rPr>
        <w:t xml:space="preserve">Common Worship </w:t>
      </w:r>
      <w:bookmarkStart w:id="0" w:name="_GoBack"/>
      <w:bookmarkEnd w:id="0"/>
      <w:r w:rsidR="005C3930" w:rsidRPr="00CE14DB">
        <w:rPr>
          <w:rFonts w:ascii="Arial" w:hAnsi="Arial" w:cs="Arial"/>
          <w:sz w:val="16"/>
          <w:szCs w:val="16"/>
        </w:rPr>
        <w:t xml:space="preserve">and The Dominican Friars, </w:t>
      </w:r>
      <w:r w:rsidR="00163234" w:rsidRPr="00CE14DB">
        <w:rPr>
          <w:rFonts w:ascii="Arial" w:hAnsi="Arial" w:cs="Arial"/>
          <w:sz w:val="16"/>
          <w:szCs w:val="16"/>
        </w:rPr>
        <w:t xml:space="preserve">electronic sources including those of Redemptorist Publications, </w:t>
      </w:r>
      <w:r w:rsidR="005C3930" w:rsidRPr="00CE14DB">
        <w:rPr>
          <w:rFonts w:ascii="Arial" w:hAnsi="Arial" w:cs="Arial"/>
          <w:sz w:val="16"/>
          <w:szCs w:val="16"/>
        </w:rPr>
        <w:t xml:space="preserve">and on printed sources including </w:t>
      </w:r>
      <w:r w:rsidR="005C3930" w:rsidRPr="00CE14DB">
        <w:rPr>
          <w:rFonts w:ascii="Arial" w:hAnsi="Arial" w:cs="Arial"/>
          <w:i/>
          <w:sz w:val="16"/>
          <w:szCs w:val="16"/>
        </w:rPr>
        <w:t>Days of the Lord</w:t>
      </w:r>
      <w:r w:rsidR="005C3930" w:rsidRPr="00CE14DB">
        <w:rPr>
          <w:rFonts w:ascii="Arial" w:hAnsi="Arial" w:cs="Arial"/>
          <w:sz w:val="16"/>
          <w:szCs w:val="16"/>
        </w:rPr>
        <w:t xml:space="preserve"> The Liturgical Press, Minnesota</w:t>
      </w:r>
      <w:r w:rsidR="00E84BFB" w:rsidRPr="00CE14DB">
        <w:rPr>
          <w:rFonts w:ascii="Arial" w:hAnsi="Arial" w:cs="Arial"/>
          <w:sz w:val="16"/>
          <w:szCs w:val="16"/>
        </w:rPr>
        <w:t xml:space="preserve">, and </w:t>
      </w:r>
      <w:r w:rsidR="00E84BFB" w:rsidRPr="00CE14DB">
        <w:rPr>
          <w:rFonts w:ascii="Arial" w:hAnsi="Arial" w:cs="Arial"/>
          <w:i/>
          <w:sz w:val="16"/>
          <w:szCs w:val="16"/>
        </w:rPr>
        <w:t>The New Jerome Biblical Commentary</w:t>
      </w:r>
      <w:r w:rsidR="00E84BFB" w:rsidRPr="00CE14DB">
        <w:rPr>
          <w:rFonts w:ascii="Arial" w:hAnsi="Arial" w:cs="Arial"/>
          <w:sz w:val="16"/>
          <w:szCs w:val="16"/>
        </w:rPr>
        <w:t xml:space="preserve"> Prentice Hall</w:t>
      </w:r>
      <w:r w:rsidR="003C695D" w:rsidRPr="00CE14DB">
        <w:rPr>
          <w:rFonts w:ascii="Arial" w:hAnsi="Arial" w:cs="Arial"/>
          <w:sz w:val="16"/>
          <w:szCs w:val="16"/>
        </w:rPr>
        <w:t xml:space="preserve">, </w:t>
      </w:r>
      <w:r w:rsidR="003C695D" w:rsidRPr="00CE14DB">
        <w:rPr>
          <w:rFonts w:ascii="Arial" w:hAnsi="Arial" w:cs="Arial"/>
          <w:i/>
          <w:sz w:val="16"/>
          <w:szCs w:val="16"/>
        </w:rPr>
        <w:t>This is the Word of the Lord</w:t>
      </w:r>
      <w:r w:rsidR="003C695D" w:rsidRPr="00CE14DB">
        <w:rPr>
          <w:rFonts w:ascii="Arial" w:hAnsi="Arial" w:cs="Arial"/>
          <w:sz w:val="16"/>
          <w:szCs w:val="16"/>
        </w:rPr>
        <w:t xml:space="preserve"> Bible Reading Fellowship 1980</w:t>
      </w:r>
      <w:r w:rsidR="00E84BFB" w:rsidRPr="00CE14DB">
        <w:rPr>
          <w:rFonts w:ascii="Arial" w:hAnsi="Arial" w:cs="Arial"/>
          <w:sz w:val="16"/>
          <w:szCs w:val="16"/>
        </w:rPr>
        <w:t>.</w:t>
      </w:r>
    </w:p>
    <w:sectPr w:rsidR="00B63AAC" w:rsidRPr="00CE14DB" w:rsidSect="00CE14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DB1"/>
    <w:multiLevelType w:val="hybridMultilevel"/>
    <w:tmpl w:val="C56A0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C35C9"/>
    <w:rsid w:val="000021C4"/>
    <w:rsid w:val="000352FD"/>
    <w:rsid w:val="00077302"/>
    <w:rsid w:val="00104989"/>
    <w:rsid w:val="001161B6"/>
    <w:rsid w:val="00163234"/>
    <w:rsid w:val="00164784"/>
    <w:rsid w:val="001F0D4E"/>
    <w:rsid w:val="00233534"/>
    <w:rsid w:val="00243A80"/>
    <w:rsid w:val="002A6DC8"/>
    <w:rsid w:val="003049A4"/>
    <w:rsid w:val="003115EF"/>
    <w:rsid w:val="00355FE6"/>
    <w:rsid w:val="003905C6"/>
    <w:rsid w:val="003C695D"/>
    <w:rsid w:val="003E2C2C"/>
    <w:rsid w:val="003F5B75"/>
    <w:rsid w:val="00442E63"/>
    <w:rsid w:val="004624B1"/>
    <w:rsid w:val="004706FB"/>
    <w:rsid w:val="004820A5"/>
    <w:rsid w:val="004A6458"/>
    <w:rsid w:val="004C100D"/>
    <w:rsid w:val="00507C36"/>
    <w:rsid w:val="005272CD"/>
    <w:rsid w:val="00542019"/>
    <w:rsid w:val="005A065A"/>
    <w:rsid w:val="005A3FB3"/>
    <w:rsid w:val="005C3930"/>
    <w:rsid w:val="00643767"/>
    <w:rsid w:val="00655D6B"/>
    <w:rsid w:val="006969E7"/>
    <w:rsid w:val="007022FF"/>
    <w:rsid w:val="00754A6F"/>
    <w:rsid w:val="0078236A"/>
    <w:rsid w:val="00783AD9"/>
    <w:rsid w:val="007D4B2C"/>
    <w:rsid w:val="007E0D31"/>
    <w:rsid w:val="008031E4"/>
    <w:rsid w:val="008464A5"/>
    <w:rsid w:val="00862D9E"/>
    <w:rsid w:val="00892643"/>
    <w:rsid w:val="008A7789"/>
    <w:rsid w:val="008C35C9"/>
    <w:rsid w:val="008E6F12"/>
    <w:rsid w:val="008F3086"/>
    <w:rsid w:val="008F49C1"/>
    <w:rsid w:val="009419B8"/>
    <w:rsid w:val="00957FD5"/>
    <w:rsid w:val="00984937"/>
    <w:rsid w:val="00A1091A"/>
    <w:rsid w:val="00A47F03"/>
    <w:rsid w:val="00A715D5"/>
    <w:rsid w:val="00AD499E"/>
    <w:rsid w:val="00B23F3F"/>
    <w:rsid w:val="00B30940"/>
    <w:rsid w:val="00B63AAC"/>
    <w:rsid w:val="00B96A68"/>
    <w:rsid w:val="00BB3BD8"/>
    <w:rsid w:val="00BC3D0E"/>
    <w:rsid w:val="00BF35B9"/>
    <w:rsid w:val="00C07E8F"/>
    <w:rsid w:val="00C4630D"/>
    <w:rsid w:val="00CB4117"/>
    <w:rsid w:val="00CE14DB"/>
    <w:rsid w:val="00D03C25"/>
    <w:rsid w:val="00D23E49"/>
    <w:rsid w:val="00D441BF"/>
    <w:rsid w:val="00D60D78"/>
    <w:rsid w:val="00D65C8B"/>
    <w:rsid w:val="00DE7B21"/>
    <w:rsid w:val="00E42965"/>
    <w:rsid w:val="00E47D0F"/>
    <w:rsid w:val="00E84BFB"/>
    <w:rsid w:val="00ED2524"/>
    <w:rsid w:val="00EF7C35"/>
    <w:rsid w:val="00F1111D"/>
    <w:rsid w:val="00F20EB0"/>
    <w:rsid w:val="00F25B94"/>
    <w:rsid w:val="00F46CE8"/>
    <w:rsid w:val="00F655EB"/>
    <w:rsid w:val="00F67C7B"/>
    <w:rsid w:val="00F805F7"/>
    <w:rsid w:val="00F809A3"/>
    <w:rsid w:val="00FB774C"/>
    <w:rsid w:val="00FD0B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4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D8"/>
    <w:pPr>
      <w:ind w:left="720"/>
      <w:contextualSpacing/>
    </w:pPr>
  </w:style>
  <w:style w:type="paragraph" w:styleId="BodyText">
    <w:name w:val="Body Text"/>
    <w:basedOn w:val="Normal"/>
    <w:link w:val="BodyTextChar"/>
    <w:semiHidden/>
    <w:rsid w:val="003E2C2C"/>
    <w:pPr>
      <w:spacing w:after="0" w:line="240" w:lineRule="auto"/>
    </w:pPr>
    <w:rPr>
      <w:rFonts w:ascii="Times New Roman" w:eastAsia="Times New Roman" w:hAnsi="Times New Roman"/>
      <w:b/>
      <w:bCs/>
      <w:sz w:val="20"/>
      <w:szCs w:val="24"/>
    </w:rPr>
  </w:style>
  <w:style w:type="character" w:customStyle="1" w:styleId="BodyTextChar">
    <w:name w:val="Body Text Char"/>
    <w:link w:val="BodyText"/>
    <w:semiHidden/>
    <w:rsid w:val="003E2C2C"/>
    <w:rPr>
      <w:rFonts w:ascii="Times New Roman" w:eastAsia="Times New Roman" w:hAnsi="Times New Roman"/>
      <w:b/>
      <w:bCs/>
      <w:szCs w:val="24"/>
      <w:lang w:eastAsia="en-US"/>
    </w:rPr>
  </w:style>
  <w:style w:type="paragraph" w:styleId="NoSpacing">
    <w:name w:val="No Spacing"/>
    <w:uiPriority w:val="1"/>
    <w:qFormat/>
    <w:rsid w:val="003E2C2C"/>
    <w:rPr>
      <w:sz w:val="22"/>
      <w:szCs w:val="22"/>
      <w:lang w:eastAsia="en-US"/>
    </w:rPr>
  </w:style>
  <w:style w:type="paragraph" w:styleId="NormalWeb">
    <w:name w:val="Normal (Web)"/>
    <w:basedOn w:val="Normal"/>
    <w:uiPriority w:val="99"/>
    <w:semiHidden/>
    <w:unhideWhenUsed/>
    <w:rsid w:val="003905C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ve1">
    <w:name w:val="ve1"/>
    <w:basedOn w:val="Normal"/>
    <w:rsid w:val="00892643"/>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892643"/>
    <w:rPr>
      <w:i/>
      <w:iCs/>
    </w:rPr>
  </w:style>
  <w:style w:type="character" w:styleId="Strong">
    <w:name w:val="Strong"/>
    <w:basedOn w:val="DefaultParagraphFont"/>
    <w:uiPriority w:val="22"/>
    <w:qFormat/>
    <w:rsid w:val="00892643"/>
    <w:rPr>
      <w:b/>
      <w:bCs/>
    </w:rPr>
  </w:style>
  <w:style w:type="paragraph" w:customStyle="1" w:styleId="veall">
    <w:name w:val="veall"/>
    <w:basedOn w:val="Normal"/>
    <w:rsid w:val="0089264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
    <w:name w:val="Body Text Indent"/>
    <w:basedOn w:val="Normal"/>
    <w:link w:val="BodyTextIndentChar"/>
    <w:uiPriority w:val="99"/>
    <w:semiHidden/>
    <w:unhideWhenUsed/>
    <w:rsid w:val="00892643"/>
    <w:pPr>
      <w:spacing w:after="120"/>
      <w:ind w:left="283"/>
    </w:pPr>
  </w:style>
  <w:style w:type="character" w:customStyle="1" w:styleId="BodyTextIndentChar">
    <w:name w:val="Body Text Indent Char"/>
    <w:basedOn w:val="DefaultParagraphFont"/>
    <w:link w:val="BodyTextIndent"/>
    <w:uiPriority w:val="99"/>
    <w:semiHidden/>
    <w:rsid w:val="00892643"/>
    <w:rPr>
      <w:sz w:val="22"/>
      <w:szCs w:val="22"/>
      <w:lang w:eastAsia="en-US"/>
    </w:rPr>
  </w:style>
  <w:style w:type="paragraph" w:customStyle="1" w:styleId="vein">
    <w:name w:val="vein"/>
    <w:basedOn w:val="Normal"/>
    <w:rsid w:val="00D60D7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6806363">
      <w:bodyDiv w:val="1"/>
      <w:marLeft w:val="0"/>
      <w:marRight w:val="0"/>
      <w:marTop w:val="0"/>
      <w:marBottom w:val="0"/>
      <w:divBdr>
        <w:top w:val="none" w:sz="0" w:space="0" w:color="auto"/>
        <w:left w:val="none" w:sz="0" w:space="0" w:color="auto"/>
        <w:bottom w:val="none" w:sz="0" w:space="0" w:color="auto"/>
        <w:right w:val="none" w:sz="0" w:space="0" w:color="auto"/>
      </w:divBdr>
    </w:div>
    <w:div w:id="612907601">
      <w:bodyDiv w:val="1"/>
      <w:marLeft w:val="0"/>
      <w:marRight w:val="0"/>
      <w:marTop w:val="0"/>
      <w:marBottom w:val="0"/>
      <w:divBdr>
        <w:top w:val="none" w:sz="0" w:space="0" w:color="auto"/>
        <w:left w:val="none" w:sz="0" w:space="0" w:color="auto"/>
        <w:bottom w:val="none" w:sz="0" w:space="0" w:color="auto"/>
        <w:right w:val="none" w:sz="0" w:space="0" w:color="auto"/>
      </w:divBdr>
    </w:div>
    <w:div w:id="852841083">
      <w:bodyDiv w:val="1"/>
      <w:marLeft w:val="0"/>
      <w:marRight w:val="0"/>
      <w:marTop w:val="0"/>
      <w:marBottom w:val="0"/>
      <w:divBdr>
        <w:top w:val="none" w:sz="0" w:space="0" w:color="auto"/>
        <w:left w:val="none" w:sz="0" w:space="0" w:color="auto"/>
        <w:bottom w:val="none" w:sz="0" w:space="0" w:color="auto"/>
        <w:right w:val="none" w:sz="0" w:space="0" w:color="auto"/>
      </w:divBdr>
    </w:div>
    <w:div w:id="929123543">
      <w:bodyDiv w:val="1"/>
      <w:marLeft w:val="0"/>
      <w:marRight w:val="0"/>
      <w:marTop w:val="0"/>
      <w:marBottom w:val="0"/>
      <w:divBdr>
        <w:top w:val="none" w:sz="0" w:space="0" w:color="auto"/>
        <w:left w:val="none" w:sz="0" w:space="0" w:color="auto"/>
        <w:bottom w:val="none" w:sz="0" w:space="0" w:color="auto"/>
        <w:right w:val="none" w:sz="0" w:space="0" w:color="auto"/>
      </w:divBdr>
    </w:div>
    <w:div w:id="1370453893">
      <w:bodyDiv w:val="1"/>
      <w:marLeft w:val="0"/>
      <w:marRight w:val="0"/>
      <w:marTop w:val="0"/>
      <w:marBottom w:val="0"/>
      <w:divBdr>
        <w:top w:val="none" w:sz="0" w:space="0" w:color="auto"/>
        <w:left w:val="none" w:sz="0" w:space="0" w:color="auto"/>
        <w:bottom w:val="none" w:sz="0" w:space="0" w:color="auto"/>
        <w:right w:val="none" w:sz="0" w:space="0" w:color="auto"/>
      </w:divBdr>
    </w:div>
    <w:div w:id="14608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Sanders</dc:creator>
  <cp:lastModifiedBy>Jonathan</cp:lastModifiedBy>
  <cp:revision>2</cp:revision>
  <dcterms:created xsi:type="dcterms:W3CDTF">2020-04-13T10:10:00Z</dcterms:created>
  <dcterms:modified xsi:type="dcterms:W3CDTF">2020-04-13T10:10:00Z</dcterms:modified>
</cp:coreProperties>
</file>